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79" w:rsidRDefault="00592C79">
      <w:pPr>
        <w:pStyle w:val="Nagwek6"/>
      </w:pPr>
      <w:r>
        <w:t>Załącznik nr 4</w:t>
      </w:r>
    </w:p>
    <w:p w:rsidR="00592C79" w:rsidRPr="00F54F3D" w:rsidRDefault="00592C79" w:rsidP="00F54F3D"/>
    <w:p w:rsidR="00592C79" w:rsidRDefault="00592C79">
      <w:pPr>
        <w:jc w:val="center"/>
        <w:rPr>
          <w:b/>
          <w:sz w:val="26"/>
          <w:szCs w:val="26"/>
        </w:rPr>
      </w:pPr>
      <w:r>
        <w:rPr>
          <w:b/>
          <w:sz w:val="26"/>
          <w:szCs w:val="26"/>
        </w:rPr>
        <w:t>Kryteria przyznawania wyróżnień dla SSM na szczeblu oddziałowym</w:t>
      </w:r>
    </w:p>
    <w:p w:rsidR="00592C79" w:rsidRDefault="00592C79">
      <w:pPr>
        <w:jc w:val="center"/>
        <w:rPr>
          <w:b/>
          <w:sz w:val="26"/>
          <w:szCs w:val="26"/>
        </w:rPr>
      </w:pPr>
      <w:r>
        <w:rPr>
          <w:b/>
          <w:sz w:val="26"/>
          <w:szCs w:val="26"/>
        </w:rPr>
        <w:t>w Ogólnopolskim Konkursie Współzawodnictwa Schronisk Młodzieżowych</w:t>
      </w:r>
    </w:p>
    <w:p w:rsidR="00592C79" w:rsidRDefault="00592C79"/>
    <w:p w:rsidR="00592C79" w:rsidRDefault="00592C79">
      <w:pPr>
        <w:numPr>
          <w:ilvl w:val="0"/>
          <w:numId w:val="4"/>
        </w:numPr>
        <w:jc w:val="both"/>
        <w:rPr>
          <w:b/>
          <w:u w:val="single"/>
        </w:rPr>
      </w:pPr>
      <w:r>
        <w:rPr>
          <w:u w:val="single"/>
        </w:rPr>
        <w:t xml:space="preserve">Schroniska kandydujące do wyróżnienia </w:t>
      </w:r>
      <w:r>
        <w:rPr>
          <w:b/>
          <w:u w:val="single"/>
        </w:rPr>
        <w:t xml:space="preserve">w stopniu złotym </w:t>
      </w:r>
      <w:r>
        <w:rPr>
          <w:u w:val="single"/>
        </w:rPr>
        <w:t>muszą spełnić następujące wymagania:</w:t>
      </w:r>
    </w:p>
    <w:p w:rsidR="00592C79" w:rsidRDefault="00592C79">
      <w:pPr>
        <w:numPr>
          <w:ilvl w:val="1"/>
          <w:numId w:val="1"/>
        </w:numPr>
        <w:rPr>
          <w:b/>
        </w:rPr>
      </w:pPr>
      <w:r>
        <w:rPr>
          <w:b/>
        </w:rPr>
        <w:t xml:space="preserve">W zakresie wyposażenia </w:t>
      </w:r>
      <w:r w:rsidRPr="008D44EA">
        <w:rPr>
          <w:b/>
        </w:rPr>
        <w:t>posiadać:</w:t>
      </w:r>
    </w:p>
    <w:p w:rsidR="00592C79" w:rsidRDefault="00592C79">
      <w:pPr>
        <w:numPr>
          <w:ilvl w:val="0"/>
          <w:numId w:val="2"/>
        </w:numPr>
        <w:jc w:val="both"/>
      </w:pPr>
      <w:r>
        <w:t>w bardzo dobrym stanie podstawowy sprzęt noclegowy (łóżka, lub tapczany, bieliznę pościelową, kołdry lub koce, poduszki),</w:t>
      </w:r>
    </w:p>
    <w:p w:rsidR="00592C79" w:rsidRDefault="00592C79">
      <w:pPr>
        <w:numPr>
          <w:ilvl w:val="0"/>
          <w:numId w:val="2"/>
        </w:numPr>
      </w:pPr>
      <w:r>
        <w:t>szafki na przedmioty podręczne, bieliznę, odzież,</w:t>
      </w:r>
    </w:p>
    <w:p w:rsidR="00592C79" w:rsidRPr="008D44EA" w:rsidRDefault="00592C79">
      <w:pPr>
        <w:numPr>
          <w:ilvl w:val="0"/>
          <w:numId w:val="2"/>
        </w:numPr>
        <w:jc w:val="both"/>
      </w:pPr>
      <w:r w:rsidRPr="008D44EA">
        <w:t>estetycznie i funkcjonalnie zagospodarowane korytarze/hole, świetlice, jadalnie</w:t>
      </w:r>
      <w:r>
        <w:t xml:space="preserve"> (np. kwiaty, plakaty krajoznawcze, zdjęcia obiektów krajoznawczych, mapy, firany, zasłony),</w:t>
      </w:r>
    </w:p>
    <w:p w:rsidR="00592C79" w:rsidRPr="00023FED" w:rsidRDefault="00592C79">
      <w:pPr>
        <w:numPr>
          <w:ilvl w:val="0"/>
          <w:numId w:val="2"/>
        </w:numPr>
      </w:pPr>
      <w:r w:rsidRPr="00023FED">
        <w:t>czyste i sprawne sanitariaty i łazienki w wystarczających ilościach</w:t>
      </w:r>
      <w:r>
        <w:t>,</w:t>
      </w:r>
    </w:p>
    <w:p w:rsidR="00592C79" w:rsidRPr="00023FED" w:rsidRDefault="00592C79">
      <w:pPr>
        <w:numPr>
          <w:ilvl w:val="0"/>
          <w:numId w:val="2"/>
        </w:numPr>
      </w:pPr>
      <w:r w:rsidRPr="00023FED">
        <w:t>pomieszczenia na rowery, przechowywanie bagażu</w:t>
      </w:r>
      <w:r>
        <w:t>,</w:t>
      </w:r>
    </w:p>
    <w:p w:rsidR="00592C79" w:rsidRPr="00023FED" w:rsidRDefault="00592C79">
      <w:pPr>
        <w:numPr>
          <w:ilvl w:val="0"/>
          <w:numId w:val="2"/>
        </w:numPr>
      </w:pPr>
      <w:r w:rsidRPr="00023FED">
        <w:t>miejsca przeznaczone do suszenia i czyszczenia garderoby</w:t>
      </w:r>
      <w:r>
        <w:t>,</w:t>
      </w:r>
    </w:p>
    <w:p w:rsidR="00592C79" w:rsidRPr="00023FED" w:rsidRDefault="00592C79">
      <w:pPr>
        <w:numPr>
          <w:ilvl w:val="0"/>
          <w:numId w:val="2"/>
        </w:numPr>
      </w:pPr>
      <w:r w:rsidRPr="00023FED">
        <w:t>miejsca przeznaczone do korzystania z żelazka do prasowania</w:t>
      </w:r>
      <w:r>
        <w:t>,</w:t>
      </w:r>
    </w:p>
    <w:p w:rsidR="00592C79" w:rsidRDefault="00592C79" w:rsidP="00023FED">
      <w:pPr>
        <w:numPr>
          <w:ilvl w:val="0"/>
          <w:numId w:val="2"/>
        </w:numPr>
        <w:jc w:val="both"/>
      </w:pPr>
      <w:r>
        <w:t>kuchnię samoobsługową wyposażoną w wystarczającej ilości w niezbędny sprzęt do przygotowywania posiłków (kuchnia gazowa lub elektryczna, lodówka, szafki kuchenne, maszynka do krojenia chleba, czajniki do parzenia herbaty, deski do krojenia, półmiski, talerze deserowe, tace, kubki, duże garnki oraz inny drobny sprzęt).</w:t>
      </w:r>
    </w:p>
    <w:p w:rsidR="00592C79" w:rsidRDefault="00592C79" w:rsidP="00122FA0">
      <w:pPr>
        <w:ind w:left="1800"/>
        <w:jc w:val="both"/>
      </w:pPr>
    </w:p>
    <w:p w:rsidR="00592C79" w:rsidRDefault="00592C79">
      <w:pPr>
        <w:numPr>
          <w:ilvl w:val="1"/>
          <w:numId w:val="1"/>
        </w:numPr>
        <w:rPr>
          <w:b/>
        </w:rPr>
      </w:pPr>
      <w:r>
        <w:rPr>
          <w:b/>
        </w:rPr>
        <w:t>W zakresie informacji krajoznawczo-turystycznej zapewnić:</w:t>
      </w:r>
    </w:p>
    <w:p w:rsidR="00592C79" w:rsidRDefault="00592C79">
      <w:pPr>
        <w:numPr>
          <w:ilvl w:val="0"/>
          <w:numId w:val="6"/>
        </w:numPr>
        <w:rPr>
          <w:b/>
        </w:rPr>
      </w:pPr>
      <w:r>
        <w:t>mapy krajoznawczo - turystyczne regionu,</w:t>
      </w:r>
    </w:p>
    <w:p w:rsidR="00592C79" w:rsidRDefault="00592C79">
      <w:pPr>
        <w:numPr>
          <w:ilvl w:val="0"/>
          <w:numId w:val="6"/>
        </w:numPr>
        <w:rPr>
          <w:b/>
        </w:rPr>
      </w:pPr>
      <w:r>
        <w:t>biblioteczkę krajoznawczo – turystyczną udostępnianą turystom,</w:t>
      </w:r>
    </w:p>
    <w:p w:rsidR="00592C79" w:rsidRPr="00F54F3D" w:rsidRDefault="00592C79">
      <w:pPr>
        <w:numPr>
          <w:ilvl w:val="0"/>
          <w:numId w:val="6"/>
        </w:numPr>
        <w:rPr>
          <w:b/>
        </w:rPr>
      </w:pPr>
      <w:r>
        <w:t>plan miejscowości z ciekawymi obiektami krajoznawczo – turystycznymi,</w:t>
      </w:r>
    </w:p>
    <w:p w:rsidR="00592C79" w:rsidRPr="00840CEB" w:rsidRDefault="00592C79" w:rsidP="00F54F3D">
      <w:pPr>
        <w:numPr>
          <w:ilvl w:val="0"/>
          <w:numId w:val="6"/>
        </w:numPr>
        <w:rPr>
          <w:b/>
        </w:rPr>
      </w:pPr>
      <w:r w:rsidRPr="00840CEB">
        <w:t>informacje krajoznawcze o interesujących obiektach,</w:t>
      </w:r>
    </w:p>
    <w:p w:rsidR="00592C79" w:rsidRPr="00DB4FF6" w:rsidRDefault="00592C79" w:rsidP="00F54F3D">
      <w:pPr>
        <w:numPr>
          <w:ilvl w:val="0"/>
          <w:numId w:val="6"/>
        </w:numPr>
        <w:rPr>
          <w:b/>
        </w:rPr>
      </w:pPr>
      <w:r w:rsidRPr="00DB4FF6">
        <w:t xml:space="preserve">wykorzystywanie nowoczesnych technologii w promowaniu schroniska </w:t>
      </w:r>
    </w:p>
    <w:p w:rsidR="00592C79" w:rsidRPr="00DB4FF6" w:rsidRDefault="00592C79" w:rsidP="00F54F3D">
      <w:pPr>
        <w:ind w:left="1800"/>
        <w:rPr>
          <w:b/>
        </w:rPr>
      </w:pPr>
      <w:r w:rsidRPr="00DB4FF6">
        <w:t>i P</w:t>
      </w:r>
      <w:r>
        <w:t xml:space="preserve">olskiego </w:t>
      </w:r>
      <w:r w:rsidRPr="00DB4FF6">
        <w:t>T</w:t>
      </w:r>
      <w:r>
        <w:t xml:space="preserve">owarzystwa </w:t>
      </w:r>
      <w:r w:rsidRPr="00DB4FF6">
        <w:t>S</w:t>
      </w:r>
      <w:r>
        <w:t xml:space="preserve">chronisk </w:t>
      </w:r>
      <w:r w:rsidRPr="00DB4FF6">
        <w:t>M</w:t>
      </w:r>
      <w:r>
        <w:t>łodzieżowych,</w:t>
      </w:r>
    </w:p>
    <w:p w:rsidR="00592C79" w:rsidRDefault="00592C79">
      <w:pPr>
        <w:numPr>
          <w:ilvl w:val="0"/>
          <w:numId w:val="6"/>
        </w:numPr>
        <w:rPr>
          <w:b/>
        </w:rPr>
      </w:pPr>
      <w:r>
        <w:t>propozycje krótkich tras wycieczek w okolicach schroniska,</w:t>
      </w:r>
    </w:p>
    <w:p w:rsidR="00592C79" w:rsidRDefault="00592C79">
      <w:pPr>
        <w:numPr>
          <w:ilvl w:val="0"/>
          <w:numId w:val="6"/>
        </w:numPr>
        <w:jc w:val="both"/>
        <w:rPr>
          <w:b/>
        </w:rPr>
      </w:pPr>
      <w:r>
        <w:t>szczegółowe informacje praktyczne (rozkłady jazdy PKS, PKP, busy, adresy i tel. restauracji, barów, punktów opieki medycznej, godziny otwarcia obiektów muzealnych, kulturalnych i rekreacyjnych, itp.),</w:t>
      </w:r>
    </w:p>
    <w:p w:rsidR="00592C79" w:rsidRDefault="00592C79">
      <w:pPr>
        <w:numPr>
          <w:ilvl w:val="0"/>
          <w:numId w:val="6"/>
        </w:numPr>
        <w:jc w:val="both"/>
      </w:pPr>
      <w:r w:rsidRPr="00F54F3D">
        <w:t>ekspozycja związana z edukacją ekologiczną prowadzoną w SM.</w:t>
      </w:r>
    </w:p>
    <w:p w:rsidR="00592C79" w:rsidRPr="00F54F3D" w:rsidRDefault="00592C79" w:rsidP="00F54F3D">
      <w:pPr>
        <w:ind w:left="1800"/>
        <w:jc w:val="both"/>
      </w:pPr>
    </w:p>
    <w:p w:rsidR="00592C79" w:rsidRDefault="00592C79">
      <w:pPr>
        <w:numPr>
          <w:ilvl w:val="1"/>
          <w:numId w:val="1"/>
        </w:numPr>
        <w:rPr>
          <w:b/>
        </w:rPr>
      </w:pPr>
      <w:r>
        <w:rPr>
          <w:b/>
        </w:rPr>
        <w:t>W zakresie pracy opiekuńczej, wychowawczej i dydaktycznej:</w:t>
      </w:r>
    </w:p>
    <w:p w:rsidR="00592C79" w:rsidRPr="00F54F3D" w:rsidRDefault="00592C79">
      <w:pPr>
        <w:numPr>
          <w:ilvl w:val="0"/>
          <w:numId w:val="7"/>
        </w:numPr>
        <w:jc w:val="both"/>
        <w:rPr>
          <w:b/>
        </w:rPr>
      </w:pPr>
      <w:r>
        <w:t>inicjowanie i powoływanie przez dyrektora/kierownika schroniska kół PTSM przy schronisku, współpraca z kołami PTSM i szkołami aktywnymi turystycznie,</w:t>
      </w:r>
    </w:p>
    <w:p w:rsidR="00592C79" w:rsidRPr="00406B32" w:rsidRDefault="00592C79">
      <w:pPr>
        <w:numPr>
          <w:ilvl w:val="0"/>
          <w:numId w:val="7"/>
        </w:numPr>
        <w:jc w:val="both"/>
        <w:rPr>
          <w:b/>
        </w:rPr>
      </w:pPr>
      <w:r w:rsidRPr="00406B32">
        <w:t>organizacja imprez dla dzieci i młodzieży w oparciu o schronisko</w:t>
      </w:r>
      <w:r>
        <w:t>,</w:t>
      </w:r>
    </w:p>
    <w:p w:rsidR="00592C79" w:rsidRPr="00F54F3D" w:rsidRDefault="00592C79">
      <w:pPr>
        <w:numPr>
          <w:ilvl w:val="0"/>
          <w:numId w:val="7"/>
        </w:numPr>
        <w:jc w:val="both"/>
        <w:rPr>
          <w:b/>
        </w:rPr>
      </w:pPr>
      <w:r>
        <w:t>pomoc personelu udzielana turystom korzystającym ze schroniska,</w:t>
      </w:r>
    </w:p>
    <w:p w:rsidR="00592C79" w:rsidRPr="00840CEB" w:rsidRDefault="00592C79">
      <w:pPr>
        <w:numPr>
          <w:ilvl w:val="0"/>
          <w:numId w:val="7"/>
        </w:numPr>
        <w:jc w:val="both"/>
        <w:rPr>
          <w:b/>
        </w:rPr>
      </w:pPr>
      <w:r w:rsidRPr="00840CEB">
        <w:t>popularyzacja odznaki PTSM „Przyjaciel SM”,</w:t>
      </w:r>
    </w:p>
    <w:p w:rsidR="00592C79" w:rsidRPr="00F54F3D" w:rsidRDefault="00592C79">
      <w:pPr>
        <w:numPr>
          <w:ilvl w:val="0"/>
          <w:numId w:val="7"/>
        </w:numPr>
        <w:jc w:val="both"/>
      </w:pPr>
      <w:r w:rsidRPr="00F54F3D">
        <w:t xml:space="preserve">inicjowanie ciekawych zajęć na terenie schroniska w szczególności </w:t>
      </w:r>
      <w:r w:rsidRPr="00F54F3D">
        <w:br/>
        <w:t>z uwzględnieniem edukacji ekologicznej</w:t>
      </w:r>
      <w:r>
        <w:t>,</w:t>
      </w:r>
    </w:p>
    <w:p w:rsidR="00592C79" w:rsidRPr="00406B32" w:rsidRDefault="00592C79">
      <w:pPr>
        <w:numPr>
          <w:ilvl w:val="0"/>
          <w:numId w:val="7"/>
        </w:numPr>
        <w:jc w:val="both"/>
        <w:rPr>
          <w:b/>
        </w:rPr>
      </w:pPr>
      <w:r w:rsidRPr="00406B32">
        <w:t>opracowywanie ścieżek edukacyjnych przy schronisku,</w:t>
      </w:r>
    </w:p>
    <w:p w:rsidR="00592C79" w:rsidRPr="00406B32" w:rsidRDefault="00592C79">
      <w:pPr>
        <w:numPr>
          <w:ilvl w:val="0"/>
          <w:numId w:val="7"/>
        </w:numPr>
        <w:jc w:val="both"/>
        <w:rPr>
          <w:b/>
          <w:i/>
        </w:rPr>
      </w:pPr>
      <w:r w:rsidRPr="00406B32">
        <w:t>uczestniczenie w procesie edukacyjnym polskiej szkoły,</w:t>
      </w:r>
    </w:p>
    <w:p w:rsidR="00592C79" w:rsidRPr="00406B32" w:rsidRDefault="00592C79">
      <w:pPr>
        <w:numPr>
          <w:ilvl w:val="0"/>
          <w:numId w:val="7"/>
        </w:numPr>
        <w:jc w:val="both"/>
        <w:rPr>
          <w:b/>
          <w:i/>
        </w:rPr>
      </w:pPr>
      <w:r w:rsidRPr="00406B32">
        <w:t>upowszechnianie turystyki jako formy wypoczynku i rekreacji młodzieży,</w:t>
      </w:r>
    </w:p>
    <w:p w:rsidR="00592C79" w:rsidRPr="00406B32" w:rsidRDefault="00592C79">
      <w:pPr>
        <w:numPr>
          <w:ilvl w:val="1"/>
          <w:numId w:val="1"/>
        </w:numPr>
        <w:rPr>
          <w:b/>
        </w:rPr>
      </w:pPr>
      <w:r>
        <w:rPr>
          <w:b/>
        </w:rPr>
        <w:lastRenderedPageBreak/>
        <w:t>W zakresie innych</w:t>
      </w:r>
      <w:r w:rsidRPr="00406B32">
        <w:rPr>
          <w:b/>
        </w:rPr>
        <w:t xml:space="preserve"> wymagań, usług noclegowych i </w:t>
      </w:r>
      <w:proofErr w:type="spellStart"/>
      <w:r w:rsidRPr="00406B32">
        <w:rPr>
          <w:b/>
        </w:rPr>
        <w:t>pozanoclegowych</w:t>
      </w:r>
      <w:proofErr w:type="spellEnd"/>
      <w:r w:rsidRPr="00406B32">
        <w:rPr>
          <w:b/>
        </w:rPr>
        <w:t>:</w:t>
      </w:r>
    </w:p>
    <w:p w:rsidR="00592C79" w:rsidRDefault="00592C79" w:rsidP="00406B32">
      <w:pPr>
        <w:numPr>
          <w:ilvl w:val="0"/>
          <w:numId w:val="8"/>
        </w:numPr>
        <w:jc w:val="both"/>
      </w:pPr>
      <w:r>
        <w:t>współpraca z oddziałem PTSM poprzez wspieranie i upowszechnianie celów statutowych Polskiego Towarzystwa Schronisk Młodzieżowych,</w:t>
      </w:r>
    </w:p>
    <w:p w:rsidR="00592C79" w:rsidRDefault="00592C79" w:rsidP="00406B32">
      <w:pPr>
        <w:numPr>
          <w:ilvl w:val="0"/>
          <w:numId w:val="8"/>
        </w:numPr>
        <w:jc w:val="both"/>
      </w:pPr>
      <w:r>
        <w:t>stosowanie minimum 20% zniżki w opłatach za noclegi dla członków PTSM/MFSM posiadających aktualną legitymację Towarzystwa,</w:t>
      </w:r>
    </w:p>
    <w:p w:rsidR="00592C79" w:rsidRPr="00406B32" w:rsidRDefault="00592C79" w:rsidP="00406B32">
      <w:pPr>
        <w:numPr>
          <w:ilvl w:val="0"/>
          <w:numId w:val="8"/>
        </w:numPr>
        <w:jc w:val="both"/>
      </w:pPr>
      <w:r w:rsidRPr="00406B32">
        <w:t xml:space="preserve">prowadzenia zapisów do PTSM we współpracy z Oddziałem PTSM, </w:t>
      </w:r>
      <w:r w:rsidRPr="00406B32">
        <w:br/>
        <w:t>w którym schronisko jest zarejestrowane,</w:t>
      </w:r>
    </w:p>
    <w:p w:rsidR="00592C79" w:rsidRPr="00406B32" w:rsidRDefault="00592C79" w:rsidP="00406B32">
      <w:pPr>
        <w:numPr>
          <w:ilvl w:val="0"/>
          <w:numId w:val="8"/>
        </w:numPr>
        <w:jc w:val="both"/>
      </w:pPr>
      <w:r w:rsidRPr="00406B32">
        <w:t>sprawne i terminowe załatwianie korespondencji,</w:t>
      </w:r>
    </w:p>
    <w:p w:rsidR="00592C79" w:rsidRDefault="00592C79" w:rsidP="00406B32">
      <w:pPr>
        <w:numPr>
          <w:ilvl w:val="0"/>
          <w:numId w:val="8"/>
        </w:numPr>
        <w:jc w:val="both"/>
      </w:pPr>
      <w:r>
        <w:t>brak negatywnych opinii o działalności obiektu,</w:t>
      </w:r>
    </w:p>
    <w:p w:rsidR="00592C79" w:rsidRDefault="00592C79" w:rsidP="00406B32">
      <w:pPr>
        <w:numPr>
          <w:ilvl w:val="0"/>
          <w:numId w:val="8"/>
        </w:numPr>
        <w:jc w:val="both"/>
      </w:pPr>
      <w:r>
        <w:t>uzyskanie w okresie sprawozdawczym wykorzystania schroniska powyżej 20%,</w:t>
      </w:r>
    </w:p>
    <w:p w:rsidR="00592C79" w:rsidRDefault="00592C79" w:rsidP="00406B32">
      <w:pPr>
        <w:numPr>
          <w:ilvl w:val="0"/>
          <w:numId w:val="8"/>
        </w:numPr>
        <w:jc w:val="both"/>
      </w:pPr>
      <w:r>
        <w:t>prowadzenia kroniki schroniska,</w:t>
      </w:r>
    </w:p>
    <w:p w:rsidR="00592C79" w:rsidRPr="00406B32" w:rsidRDefault="00592C79" w:rsidP="00406B32">
      <w:pPr>
        <w:numPr>
          <w:ilvl w:val="0"/>
          <w:numId w:val="8"/>
        </w:numPr>
        <w:jc w:val="both"/>
      </w:pPr>
      <w:r w:rsidRPr="00406B32">
        <w:t>rejestrowanie działalności schroniska na nośnikach elektrycznych, strona internetowa obiektu.</w:t>
      </w:r>
    </w:p>
    <w:p w:rsidR="00592C79" w:rsidRDefault="00592C79" w:rsidP="009F3BE9">
      <w:pPr>
        <w:ind w:left="1800"/>
        <w:jc w:val="both"/>
      </w:pPr>
    </w:p>
    <w:p w:rsidR="00592C79" w:rsidRPr="009F3BE9" w:rsidRDefault="00592C79">
      <w:pPr>
        <w:numPr>
          <w:ilvl w:val="0"/>
          <w:numId w:val="4"/>
        </w:numPr>
        <w:jc w:val="both"/>
        <w:rPr>
          <w:b/>
        </w:rPr>
      </w:pPr>
      <w:r w:rsidRPr="009F3BE9">
        <w:rPr>
          <w:b/>
        </w:rPr>
        <w:t xml:space="preserve">Do wyróżnień w stopniu srebrnym i brązowym mogą kandydować schroniska nie spełniające jednoznacznie wszystkich wymogów, przewidzianych do honorowego wyróżnienia w </w:t>
      </w:r>
      <w:r w:rsidRPr="009F3BE9">
        <w:rPr>
          <w:b/>
          <w:i/>
        </w:rPr>
        <w:t>stopniu złotym.</w:t>
      </w:r>
      <w:r w:rsidRPr="009F3BE9">
        <w:rPr>
          <w:b/>
        </w:rPr>
        <w:t xml:space="preserve"> Schroniska te mogą uzyskać wyróżnienia w stopniu srebrnym i brązowym.</w:t>
      </w:r>
    </w:p>
    <w:p w:rsidR="00592C79" w:rsidRDefault="00592C79">
      <w:pPr>
        <w:ind w:left="360"/>
        <w:jc w:val="both"/>
        <w:rPr>
          <w:u w:val="single"/>
        </w:rPr>
      </w:pPr>
    </w:p>
    <w:p w:rsidR="00592C79" w:rsidRDefault="00592C79">
      <w:pPr>
        <w:ind w:left="1080"/>
        <w:jc w:val="right"/>
        <w:rPr>
          <w:i/>
        </w:rPr>
      </w:pPr>
    </w:p>
    <w:p w:rsidR="00592C79" w:rsidRDefault="00592C79">
      <w:pPr>
        <w:ind w:left="1080"/>
        <w:jc w:val="right"/>
        <w:rPr>
          <w:i/>
        </w:rPr>
      </w:pPr>
    </w:p>
    <w:p w:rsidR="00592C79" w:rsidRDefault="00592C79">
      <w:pPr>
        <w:ind w:left="1080"/>
        <w:jc w:val="right"/>
        <w:rPr>
          <w:b/>
          <w:i/>
        </w:rPr>
      </w:pPr>
      <w:r>
        <w:rPr>
          <w:i/>
        </w:rPr>
        <w:t>Komisja Współzawodnictwa SSM przy ZO PTSM w Krośnie</w:t>
      </w:r>
    </w:p>
    <w:sectPr w:rsidR="00592C79" w:rsidSect="00406B3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F43"/>
    <w:multiLevelType w:val="hybridMultilevel"/>
    <w:tmpl w:val="6F1CFC0E"/>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
    <w:nsid w:val="0B6600BA"/>
    <w:multiLevelType w:val="hybridMultilevel"/>
    <w:tmpl w:val="6470792E"/>
    <w:lvl w:ilvl="0" w:tplc="96AA99B6">
      <w:start w:val="1"/>
      <w:numFmt w:val="upperRoman"/>
      <w:lvlText w:val="%1."/>
      <w:lvlJc w:val="left"/>
      <w:pPr>
        <w:tabs>
          <w:tab w:val="num" w:pos="1080"/>
        </w:tabs>
        <w:ind w:left="1080" w:hanging="72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D65168"/>
    <w:multiLevelType w:val="hybridMultilevel"/>
    <w:tmpl w:val="9170EDBE"/>
    <w:lvl w:ilvl="0" w:tplc="48BE100E">
      <w:start w:val="1"/>
      <w:numFmt w:val="bullet"/>
      <w:lvlText w:val=""/>
      <w:lvlJc w:val="left"/>
      <w:pPr>
        <w:tabs>
          <w:tab w:val="num" w:pos="720"/>
        </w:tabs>
        <w:ind w:left="720" w:hanging="360"/>
      </w:pPr>
      <w:rPr>
        <w:rFonts w:ascii="Wingdings" w:hAnsi="Wingdings" w:hint="default"/>
      </w:rPr>
    </w:lvl>
    <w:lvl w:ilvl="1" w:tplc="3406188A" w:tentative="1">
      <w:start w:val="1"/>
      <w:numFmt w:val="bullet"/>
      <w:lvlText w:val=""/>
      <w:lvlJc w:val="left"/>
      <w:pPr>
        <w:tabs>
          <w:tab w:val="num" w:pos="1440"/>
        </w:tabs>
        <w:ind w:left="1440" w:hanging="360"/>
      </w:pPr>
      <w:rPr>
        <w:rFonts w:ascii="Wingdings" w:hAnsi="Wingdings" w:hint="default"/>
      </w:rPr>
    </w:lvl>
    <w:lvl w:ilvl="2" w:tplc="E6140F06" w:tentative="1">
      <w:start w:val="1"/>
      <w:numFmt w:val="bullet"/>
      <w:lvlText w:val=""/>
      <w:lvlJc w:val="left"/>
      <w:pPr>
        <w:tabs>
          <w:tab w:val="num" w:pos="2160"/>
        </w:tabs>
        <w:ind w:left="2160" w:hanging="360"/>
      </w:pPr>
      <w:rPr>
        <w:rFonts w:ascii="Wingdings" w:hAnsi="Wingdings" w:hint="default"/>
      </w:rPr>
    </w:lvl>
    <w:lvl w:ilvl="3" w:tplc="C34E02CE" w:tentative="1">
      <w:start w:val="1"/>
      <w:numFmt w:val="bullet"/>
      <w:lvlText w:val=""/>
      <w:lvlJc w:val="left"/>
      <w:pPr>
        <w:tabs>
          <w:tab w:val="num" w:pos="2880"/>
        </w:tabs>
        <w:ind w:left="2880" w:hanging="360"/>
      </w:pPr>
      <w:rPr>
        <w:rFonts w:ascii="Wingdings" w:hAnsi="Wingdings" w:hint="default"/>
      </w:rPr>
    </w:lvl>
    <w:lvl w:ilvl="4" w:tplc="DA6866C8" w:tentative="1">
      <w:start w:val="1"/>
      <w:numFmt w:val="bullet"/>
      <w:lvlText w:val=""/>
      <w:lvlJc w:val="left"/>
      <w:pPr>
        <w:tabs>
          <w:tab w:val="num" w:pos="3600"/>
        </w:tabs>
        <w:ind w:left="3600" w:hanging="360"/>
      </w:pPr>
      <w:rPr>
        <w:rFonts w:ascii="Wingdings" w:hAnsi="Wingdings" w:hint="default"/>
      </w:rPr>
    </w:lvl>
    <w:lvl w:ilvl="5" w:tplc="75ACE258" w:tentative="1">
      <w:start w:val="1"/>
      <w:numFmt w:val="bullet"/>
      <w:lvlText w:val=""/>
      <w:lvlJc w:val="left"/>
      <w:pPr>
        <w:tabs>
          <w:tab w:val="num" w:pos="4320"/>
        </w:tabs>
        <w:ind w:left="4320" w:hanging="360"/>
      </w:pPr>
      <w:rPr>
        <w:rFonts w:ascii="Wingdings" w:hAnsi="Wingdings" w:hint="default"/>
      </w:rPr>
    </w:lvl>
    <w:lvl w:ilvl="6" w:tplc="DDAE164C" w:tentative="1">
      <w:start w:val="1"/>
      <w:numFmt w:val="bullet"/>
      <w:lvlText w:val=""/>
      <w:lvlJc w:val="left"/>
      <w:pPr>
        <w:tabs>
          <w:tab w:val="num" w:pos="5040"/>
        </w:tabs>
        <w:ind w:left="5040" w:hanging="360"/>
      </w:pPr>
      <w:rPr>
        <w:rFonts w:ascii="Wingdings" w:hAnsi="Wingdings" w:hint="default"/>
      </w:rPr>
    </w:lvl>
    <w:lvl w:ilvl="7" w:tplc="AC48D732" w:tentative="1">
      <w:start w:val="1"/>
      <w:numFmt w:val="bullet"/>
      <w:lvlText w:val=""/>
      <w:lvlJc w:val="left"/>
      <w:pPr>
        <w:tabs>
          <w:tab w:val="num" w:pos="5760"/>
        </w:tabs>
        <w:ind w:left="5760" w:hanging="360"/>
      </w:pPr>
      <w:rPr>
        <w:rFonts w:ascii="Wingdings" w:hAnsi="Wingdings" w:hint="default"/>
      </w:rPr>
    </w:lvl>
    <w:lvl w:ilvl="8" w:tplc="43FC790E" w:tentative="1">
      <w:start w:val="1"/>
      <w:numFmt w:val="bullet"/>
      <w:lvlText w:val=""/>
      <w:lvlJc w:val="left"/>
      <w:pPr>
        <w:tabs>
          <w:tab w:val="num" w:pos="6480"/>
        </w:tabs>
        <w:ind w:left="6480" w:hanging="360"/>
      </w:pPr>
      <w:rPr>
        <w:rFonts w:ascii="Wingdings" w:hAnsi="Wingdings" w:hint="default"/>
      </w:rPr>
    </w:lvl>
  </w:abstractNum>
  <w:abstractNum w:abstractNumId="3">
    <w:nsid w:val="16502C45"/>
    <w:multiLevelType w:val="hybridMultilevel"/>
    <w:tmpl w:val="3980734E"/>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4">
    <w:nsid w:val="1DAE5E9D"/>
    <w:multiLevelType w:val="hybridMultilevel"/>
    <w:tmpl w:val="FEF6AB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33395D4A"/>
    <w:multiLevelType w:val="hybridMultilevel"/>
    <w:tmpl w:val="3DB473CE"/>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6">
    <w:nsid w:val="363020AE"/>
    <w:multiLevelType w:val="hybridMultilevel"/>
    <w:tmpl w:val="DFB486E0"/>
    <w:lvl w:ilvl="0" w:tplc="DC54365A">
      <w:start w:val="1"/>
      <w:numFmt w:val="upperLetter"/>
      <w:lvlText w:val="%1."/>
      <w:lvlJc w:val="left"/>
      <w:pPr>
        <w:tabs>
          <w:tab w:val="num" w:pos="720"/>
        </w:tabs>
        <w:ind w:left="720" w:hanging="360"/>
      </w:pPr>
      <w:rPr>
        <w:rFonts w:cs="Times New Roman" w:hint="default"/>
      </w:rPr>
    </w:lvl>
    <w:lvl w:ilvl="1" w:tplc="8F0E9246">
      <w:start w:val="1"/>
      <w:numFmt w:val="decimal"/>
      <w:lvlText w:val="%2."/>
      <w:lvlJc w:val="left"/>
      <w:pPr>
        <w:tabs>
          <w:tab w:val="num" w:pos="1440"/>
        </w:tabs>
        <w:ind w:left="1440" w:hanging="360"/>
      </w:pPr>
      <w:rPr>
        <w:rFonts w:ascii="Times New Roman" w:eastAsia="Times New Roman" w:hAnsi="Times New Roman" w:cs="Times New Roman"/>
      </w:rPr>
    </w:lvl>
    <w:lvl w:ilvl="2" w:tplc="FF167856">
      <w:start w:val="1"/>
      <w:numFmt w:val="bullet"/>
      <w:lvlText w:val="-"/>
      <w:lvlJc w:val="left"/>
      <w:pPr>
        <w:tabs>
          <w:tab w:val="num" w:pos="2340"/>
        </w:tabs>
        <w:ind w:left="2340" w:hanging="360"/>
      </w:pPr>
      <w:rPr>
        <w:rFonts w:ascii="Times New Roman" w:eastAsia="Times New Roman" w:hAnsi="Times New Roman" w:hint="default"/>
      </w:rPr>
    </w:lvl>
    <w:lvl w:ilvl="3" w:tplc="0A9A38C0" w:tentative="1">
      <w:start w:val="1"/>
      <w:numFmt w:val="decimal"/>
      <w:lvlText w:val="%4."/>
      <w:lvlJc w:val="left"/>
      <w:pPr>
        <w:tabs>
          <w:tab w:val="num" w:pos="2880"/>
        </w:tabs>
        <w:ind w:left="2880" w:hanging="360"/>
      </w:pPr>
      <w:rPr>
        <w:rFonts w:cs="Times New Roman"/>
      </w:rPr>
    </w:lvl>
    <w:lvl w:ilvl="4" w:tplc="71D68DB6" w:tentative="1">
      <w:start w:val="1"/>
      <w:numFmt w:val="lowerLetter"/>
      <w:lvlText w:val="%5."/>
      <w:lvlJc w:val="left"/>
      <w:pPr>
        <w:tabs>
          <w:tab w:val="num" w:pos="3600"/>
        </w:tabs>
        <w:ind w:left="3600" w:hanging="360"/>
      </w:pPr>
      <w:rPr>
        <w:rFonts w:cs="Times New Roman"/>
      </w:rPr>
    </w:lvl>
    <w:lvl w:ilvl="5" w:tplc="EBF4849C" w:tentative="1">
      <w:start w:val="1"/>
      <w:numFmt w:val="lowerRoman"/>
      <w:lvlText w:val="%6."/>
      <w:lvlJc w:val="right"/>
      <w:pPr>
        <w:tabs>
          <w:tab w:val="num" w:pos="4320"/>
        </w:tabs>
        <w:ind w:left="4320" w:hanging="180"/>
      </w:pPr>
      <w:rPr>
        <w:rFonts w:cs="Times New Roman"/>
      </w:rPr>
    </w:lvl>
    <w:lvl w:ilvl="6" w:tplc="BD1085D0" w:tentative="1">
      <w:start w:val="1"/>
      <w:numFmt w:val="decimal"/>
      <w:lvlText w:val="%7."/>
      <w:lvlJc w:val="left"/>
      <w:pPr>
        <w:tabs>
          <w:tab w:val="num" w:pos="5040"/>
        </w:tabs>
        <w:ind w:left="5040" w:hanging="360"/>
      </w:pPr>
      <w:rPr>
        <w:rFonts w:cs="Times New Roman"/>
      </w:rPr>
    </w:lvl>
    <w:lvl w:ilvl="7" w:tplc="F95032AA" w:tentative="1">
      <w:start w:val="1"/>
      <w:numFmt w:val="lowerLetter"/>
      <w:lvlText w:val="%8."/>
      <w:lvlJc w:val="left"/>
      <w:pPr>
        <w:tabs>
          <w:tab w:val="num" w:pos="5760"/>
        </w:tabs>
        <w:ind w:left="5760" w:hanging="360"/>
      </w:pPr>
      <w:rPr>
        <w:rFonts w:cs="Times New Roman"/>
      </w:rPr>
    </w:lvl>
    <w:lvl w:ilvl="8" w:tplc="2C10CD20" w:tentative="1">
      <w:start w:val="1"/>
      <w:numFmt w:val="lowerRoman"/>
      <w:lvlText w:val="%9."/>
      <w:lvlJc w:val="right"/>
      <w:pPr>
        <w:tabs>
          <w:tab w:val="num" w:pos="6480"/>
        </w:tabs>
        <w:ind w:left="6480" w:hanging="180"/>
      </w:pPr>
      <w:rPr>
        <w:rFonts w:cs="Times New Roman"/>
      </w:rPr>
    </w:lvl>
  </w:abstractNum>
  <w:abstractNum w:abstractNumId="7">
    <w:nsid w:val="64FD1A44"/>
    <w:multiLevelType w:val="hybridMultilevel"/>
    <w:tmpl w:val="D3F4F87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8">
    <w:nsid w:val="7186015D"/>
    <w:multiLevelType w:val="hybridMultilevel"/>
    <w:tmpl w:val="D990084E"/>
    <w:lvl w:ilvl="0" w:tplc="42B807E2">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8"/>
  </w:num>
  <w:num w:numId="4">
    <w:abstractNumId w:val="1"/>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compat/>
  <w:rsids>
    <w:rsidRoot w:val="0023460B"/>
    <w:rsid w:val="00023B6B"/>
    <w:rsid w:val="00023FED"/>
    <w:rsid w:val="00122FA0"/>
    <w:rsid w:val="00207764"/>
    <w:rsid w:val="0023460B"/>
    <w:rsid w:val="002E6D99"/>
    <w:rsid w:val="003D6F46"/>
    <w:rsid w:val="00406B32"/>
    <w:rsid w:val="004C0326"/>
    <w:rsid w:val="00592C79"/>
    <w:rsid w:val="00613088"/>
    <w:rsid w:val="0073527D"/>
    <w:rsid w:val="00803E2F"/>
    <w:rsid w:val="00840CEB"/>
    <w:rsid w:val="00863088"/>
    <w:rsid w:val="008D44EA"/>
    <w:rsid w:val="009F3BE9"/>
    <w:rsid w:val="00A117FE"/>
    <w:rsid w:val="00A133C8"/>
    <w:rsid w:val="00AC38F9"/>
    <w:rsid w:val="00D27AE6"/>
    <w:rsid w:val="00DB4FF6"/>
    <w:rsid w:val="00E362D7"/>
    <w:rsid w:val="00F54F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088"/>
    <w:rPr>
      <w:sz w:val="24"/>
      <w:szCs w:val="24"/>
    </w:rPr>
  </w:style>
  <w:style w:type="paragraph" w:styleId="Nagwek6">
    <w:name w:val="heading 6"/>
    <w:basedOn w:val="Normalny"/>
    <w:next w:val="Normalny"/>
    <w:link w:val="Nagwek6Znak"/>
    <w:uiPriority w:val="99"/>
    <w:qFormat/>
    <w:rsid w:val="00613088"/>
    <w:pPr>
      <w:keepNext/>
      <w:jc w:val="right"/>
      <w:outlineLvl w:val="5"/>
    </w:pPr>
    <w:rPr>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semiHidden/>
    <w:locked/>
    <w:rsid w:val="00A133C8"/>
    <w:rPr>
      <w:rFonts w:ascii="Calibri" w:hAnsi="Calibri"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3070</Characters>
  <Application>Microsoft Office Word</Application>
  <DocSecurity>0</DocSecurity>
  <Lines>25</Lines>
  <Paragraphs>7</Paragraphs>
  <ScaleCrop>false</ScaleCrop>
  <Company>glebogryzarki s. z.o.o</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przyznawania wyróżnień honorowych dla stałych schronisk młodzieżowych w Konkursie Współzawodnictwa Schronisk Młodzież</dc:title>
  <dc:subject/>
  <dc:creator>robert</dc:creator>
  <cp:keywords/>
  <dc:description/>
  <cp:lastModifiedBy>Maxx</cp:lastModifiedBy>
  <cp:revision>2</cp:revision>
  <cp:lastPrinted>2004-02-12T20:58:00Z</cp:lastPrinted>
  <dcterms:created xsi:type="dcterms:W3CDTF">2015-04-09T11:31:00Z</dcterms:created>
  <dcterms:modified xsi:type="dcterms:W3CDTF">2015-04-09T11:31:00Z</dcterms:modified>
</cp:coreProperties>
</file>